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511DF9">
        <w:rPr>
          <w:rFonts w:ascii="Times New Roman" w:hAnsi="Times New Roman"/>
        </w:rPr>
        <w:t>9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F7257C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F7257C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F7257C">
        <w:rPr>
          <w:rFonts w:ascii="Times New Roman" w:hAnsi="Times New Roman"/>
        </w:rPr>
        <w:t>16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274022" w:rsidRPr="00274022">
        <w:rPr>
          <w:rStyle w:val="18"/>
          <w:rFonts w:ascii="Times New Roman" w:hAnsi="Times New Roman"/>
        </w:rPr>
        <w:t>17.5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274022" w:rsidRPr="00274022">
        <w:rPr>
          <w:rFonts w:ascii="Times New Roman" w:hAnsi="Times New Roman"/>
        </w:rPr>
        <w:t>17.5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511DF9">
        <w:rPr>
          <w:rStyle w:val="18"/>
          <w:rFonts w:ascii="Times New Roman" w:hAnsi="Times New Roman"/>
        </w:rPr>
        <w:t>9 месяцев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 xml:space="preserve"> 2025 года составило </w:t>
      </w:r>
      <w:r w:rsidR="00511DF9">
        <w:rPr>
          <w:rStyle w:val="18"/>
          <w:rFonts w:ascii="Times New Roman" w:hAnsi="Times New Roman"/>
        </w:rPr>
        <w:t>9,6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511DF9">
        <w:rPr>
          <w:rStyle w:val="18"/>
          <w:rFonts w:ascii="Times New Roman" w:hAnsi="Times New Roman"/>
        </w:rPr>
        <w:t>54,9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274022" w:rsidRDefault="001509CE" w:rsidP="00274022">
      <w:pPr>
        <w:jc w:val="center"/>
        <w:outlineLvl w:val="2"/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>цессных мероприятий – «</w:t>
      </w:r>
      <w:r w:rsidR="00274022" w:rsidRPr="00431C9B">
        <w:t xml:space="preserve">Развитие физической культуры и </w:t>
      </w:r>
    </w:p>
    <w:p w:rsidR="007C7FE8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1509CE"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13292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274022" w:rsidRDefault="00D57CD4" w:rsidP="00274022">
      <w:pPr>
        <w:jc w:val="center"/>
        <w:outlineLvl w:val="2"/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D57CD4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D57CD4" w:rsidRPr="00513292">
        <w:rPr>
          <w:rFonts w:ascii="Times New Roman" w:hAnsi="Times New Roman"/>
          <w:szCs w:val="28"/>
        </w:rPr>
        <w:t xml:space="preserve">» </w:t>
      </w:r>
      <w:r w:rsidR="00D57CD4">
        <w:rPr>
          <w:rStyle w:val="18"/>
          <w:rFonts w:ascii="Times New Roman" w:hAnsi="Times New Roman"/>
        </w:rPr>
        <w:t xml:space="preserve">в 2025 году предусмотрено </w:t>
      </w:r>
      <w:r>
        <w:rPr>
          <w:rStyle w:val="18"/>
          <w:rFonts w:ascii="Times New Roman" w:hAnsi="Times New Roman"/>
        </w:rPr>
        <w:t>17,5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17,5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2025 года составило </w:t>
      </w:r>
      <w:r w:rsidR="00511DF9">
        <w:rPr>
          <w:rStyle w:val="18"/>
          <w:rFonts w:ascii="Times New Roman" w:hAnsi="Times New Roman"/>
        </w:rPr>
        <w:t>9,6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511DF9">
        <w:rPr>
          <w:rStyle w:val="18"/>
          <w:rFonts w:ascii="Times New Roman" w:hAnsi="Times New Roman"/>
        </w:rPr>
        <w:t>54,9</w:t>
      </w:r>
      <w:r w:rsidR="00D57CD4">
        <w:rPr>
          <w:rStyle w:val="18"/>
          <w:rFonts w:ascii="Times New Roman" w:hAnsi="Times New Roman"/>
        </w:rPr>
        <w:t xml:space="preserve"> следующие стр</w:t>
      </w:r>
      <w:r w:rsidR="00D57CD4">
        <w:rPr>
          <w:rFonts w:ascii="Times New Roman" w:hAnsi="Times New Roman"/>
        </w:rPr>
        <w:t>уктурные элементы:</w:t>
      </w:r>
    </w:p>
    <w:p w:rsidR="00274022" w:rsidRDefault="002E300C" w:rsidP="00274022">
      <w:pPr>
        <w:jc w:val="center"/>
        <w:outlineLvl w:val="2"/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274022" w:rsidRPr="00431C9B">
        <w:t xml:space="preserve">Развитие физической культуры и </w:t>
      </w:r>
    </w:p>
    <w:p w:rsidR="002E300C" w:rsidRPr="00513292" w:rsidRDefault="00274022" w:rsidP="00274022">
      <w:pPr>
        <w:ind w:firstLine="709"/>
        <w:rPr>
          <w:rFonts w:ascii="Times New Roman" w:hAnsi="Times New Roman"/>
          <w:szCs w:val="28"/>
        </w:rPr>
      </w:pPr>
      <w:r w:rsidRPr="00431C9B">
        <w:t xml:space="preserve">массового спорта в </w:t>
      </w:r>
      <w:r>
        <w:t xml:space="preserve"> </w:t>
      </w:r>
      <w:proofErr w:type="spellStart"/>
      <w:r>
        <w:t>Литвиновском</w:t>
      </w:r>
      <w:proofErr w:type="spellEnd"/>
      <w:r>
        <w:t xml:space="preserve"> сельском поселении</w:t>
      </w:r>
      <w:r w:rsidR="002E300C"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FA3F4B">
        <w:rPr>
          <w:rFonts w:ascii="Times New Roman" w:hAnsi="Times New Roman"/>
          <w:szCs w:val="28"/>
        </w:rPr>
        <w:t>2</w:t>
      </w:r>
      <w:r w:rsidR="002E300C" w:rsidRPr="00513292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503849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274022">
        <w:rPr>
          <w:rFonts w:ascii="Times New Roman" w:hAnsi="Times New Roman"/>
          <w:sz w:val="28"/>
          <w:szCs w:val="28"/>
        </w:rPr>
        <w:t>1</w:t>
      </w:r>
      <w:r w:rsidR="00513292" w:rsidRPr="00503849">
        <w:rPr>
          <w:rFonts w:ascii="Times New Roman" w:hAnsi="Times New Roman"/>
          <w:sz w:val="28"/>
          <w:szCs w:val="28"/>
        </w:rPr>
        <w:t>контрольн</w:t>
      </w:r>
      <w:r w:rsidR="00274022">
        <w:rPr>
          <w:rFonts w:ascii="Times New Roman" w:hAnsi="Times New Roman"/>
          <w:sz w:val="28"/>
          <w:szCs w:val="28"/>
        </w:rPr>
        <w:t>ой точ</w:t>
      </w:r>
      <w:r w:rsidR="00513292" w:rsidRPr="00503849">
        <w:rPr>
          <w:rFonts w:ascii="Times New Roman" w:hAnsi="Times New Roman"/>
          <w:sz w:val="28"/>
          <w:szCs w:val="28"/>
        </w:rPr>
        <w:t>к</w:t>
      </w:r>
      <w:r w:rsidR="00274022">
        <w:rPr>
          <w:rFonts w:ascii="Times New Roman" w:hAnsi="Times New Roman"/>
          <w:sz w:val="28"/>
          <w:szCs w:val="28"/>
        </w:rPr>
        <w:t>и</w:t>
      </w:r>
      <w:r w:rsidR="00513292" w:rsidRPr="00503849">
        <w:rPr>
          <w:rFonts w:ascii="Times New Roman" w:hAnsi="Times New Roman"/>
          <w:sz w:val="28"/>
          <w:szCs w:val="28"/>
        </w:rPr>
        <w:t>:</w:t>
      </w:r>
    </w:p>
    <w:p w:rsidR="00503849" w:rsidRPr="00503849" w:rsidRDefault="00513292" w:rsidP="00513292">
      <w:pPr>
        <w:pStyle w:val="ConsPlusNormal"/>
        <w:spacing w:line="216" w:lineRule="auto"/>
        <w:ind w:right="137"/>
        <w:jc w:val="both"/>
        <w:rPr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 к</w:t>
      </w:r>
      <w:r w:rsidRPr="00503849">
        <w:rPr>
          <w:rFonts w:ascii="Times New Roman" w:hAnsi="Times New Roman" w:cs="Times New Roman"/>
          <w:sz w:val="28"/>
          <w:szCs w:val="28"/>
        </w:rPr>
        <w:t>онтрольная точка 1.1.. «</w:t>
      </w:r>
      <w:r w:rsidR="00274022">
        <w:rPr>
          <w:rFonts w:ascii="Times New Roman" w:hAnsi="Times New Roman" w:cs="Times New Roman"/>
          <w:sz w:val="28"/>
          <w:szCs w:val="28"/>
        </w:rPr>
        <w:t>Участие в спартакиаде Дона</w:t>
      </w:r>
      <w:r w:rsidRPr="00503849">
        <w:rPr>
          <w:rFonts w:ascii="Times New Roman" w:hAnsi="Times New Roman" w:cs="Times New Roman"/>
          <w:sz w:val="28"/>
          <w:szCs w:val="28"/>
        </w:rPr>
        <w:t xml:space="preserve"> »</w:t>
      </w:r>
      <w:r w:rsidR="002E300C" w:rsidRPr="00503849">
        <w:rPr>
          <w:rStyle w:val="18"/>
          <w:rFonts w:ascii="Times New Roman" w:hAnsi="Times New Roman"/>
          <w:szCs w:val="28"/>
        </w:rPr>
        <w:t>;</w:t>
      </w:r>
      <w:r w:rsidR="00503849" w:rsidRPr="00503849">
        <w:rPr>
          <w:sz w:val="28"/>
          <w:szCs w:val="28"/>
        </w:rPr>
        <w:t xml:space="preserve"> </w:t>
      </w:r>
    </w:p>
    <w:p w:rsidR="002E300C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503849">
        <w:rPr>
          <w:sz w:val="28"/>
          <w:szCs w:val="28"/>
        </w:rPr>
        <w:t xml:space="preserve">              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 xml:space="preserve">На реализацию комплекса процессных мероприятий </w:t>
      </w:r>
      <w:r w:rsidRPr="00503849">
        <w:rPr>
          <w:rFonts w:ascii="Times New Roman" w:hAnsi="Times New Roman"/>
          <w:b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03849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274022">
        <w:rPr>
          <w:rStyle w:val="18"/>
          <w:rFonts w:ascii="Times New Roman" w:hAnsi="Times New Roman"/>
        </w:rPr>
        <w:t>0</w:t>
      </w:r>
      <w:r w:rsidR="00D57CD4">
        <w:rPr>
          <w:rStyle w:val="18"/>
          <w:rFonts w:ascii="Times New Roman" w:hAnsi="Times New Roman"/>
        </w:rPr>
        <w:t>,0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274022">
        <w:rPr>
          <w:rFonts w:ascii="Times New Roman" w:hAnsi="Times New Roman"/>
        </w:rPr>
        <w:t>0</w:t>
      </w:r>
      <w:r w:rsidR="00D57CD4">
        <w:rPr>
          <w:rFonts w:ascii="Times New Roman" w:hAnsi="Times New Roman"/>
        </w:rPr>
        <w:t>,0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511DF9">
        <w:rPr>
          <w:rStyle w:val="18"/>
          <w:rFonts w:ascii="Times New Roman" w:hAnsi="Times New Roman"/>
        </w:rPr>
        <w:t>9 месяцев</w:t>
      </w:r>
      <w:r w:rsidR="00D57CD4">
        <w:rPr>
          <w:rStyle w:val="18"/>
          <w:rFonts w:ascii="Times New Roman" w:hAnsi="Times New Roman"/>
        </w:rPr>
        <w:t xml:space="preserve">  2025 года составило 0,0 тыс. рублей. Процент освоения  составляет 0,0.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первого квартала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103C4F"/>
    <w:rsid w:val="001509CE"/>
    <w:rsid w:val="00166CBB"/>
    <w:rsid w:val="00274022"/>
    <w:rsid w:val="002E300C"/>
    <w:rsid w:val="003C2E39"/>
    <w:rsid w:val="00503849"/>
    <w:rsid w:val="00511DF9"/>
    <w:rsid w:val="00513292"/>
    <w:rsid w:val="007C02ED"/>
    <w:rsid w:val="007C7FE8"/>
    <w:rsid w:val="00AA61B6"/>
    <w:rsid w:val="00B77C15"/>
    <w:rsid w:val="00D57CD4"/>
    <w:rsid w:val="00DB7E10"/>
    <w:rsid w:val="00F7257C"/>
    <w:rsid w:val="00F77D16"/>
    <w:rsid w:val="00FA3F4B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12</cp:revision>
  <dcterms:created xsi:type="dcterms:W3CDTF">2025-06-23T12:49:00Z</dcterms:created>
  <dcterms:modified xsi:type="dcterms:W3CDTF">2025-10-03T05:48:00Z</dcterms:modified>
</cp:coreProperties>
</file>